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d846" w14:textId="2aad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23 июля 2018 года № 37-152. Зарегистрировано Департаментом юстиции Алматинской области 8 августа 2018 года № 4779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Каратальского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Абдыкаликову Розу Мырзакановну.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Каратальского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"23" июля 2018 года № 37-152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Каратальского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Каратальского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Каратальского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Каратальского района (далее -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 и иностранные граждане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к награждению акиму Каратальского района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Неправильно оформленные и поступившие в срок менее чем за десять рабочих дней до награждения ходатайство к рассмотрению акима Каратальского района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производится в торжественной обстановке.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Почетную грамоту вручает аким Каратальского района, а также от имени акима Каратальского района и по его поручению Почетную грамоту могут вручать и другие лица уполномоченные акимом Каратальского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подписывается акимом Каратальского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 осуществляется аппаратом акима Каратальского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Каратальского района.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