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625d" w14:textId="eb26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2017 года № 19-92 "О бюджете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апреля 2018 года № 26-126. Зарегистрировано Департаментом юстиции Алматинской области 11 мая 2018 года № 4691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2018-2020 годы" от 21 декабря 2017 года № 19-92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90 344 988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83 640 174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400 000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6 304 814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3 563 897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1 935 354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97 551 357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(−) 7 301 468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7 301 468 тысяч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маслихата Илийского района от 26 апреля 2018 года № 26-126 "О внесении изменений в решение маслихата Илийского района от 21 декабря 2017 года № 19-92 "О бюджете Илийского района на 2018-2020 годы"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"26" апреля 2018 года № 26-126 "О внесении изменений в решение Илийского районного маслихата от 21 декабря 2017 года №19-92 "О бюджете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90 344 988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83 640 174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2 345 800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81 158 374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81 041 374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100 500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6 304 814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805 563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805 563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5 499 251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5 499 251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97 551 357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13 705 472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