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8f51" w14:textId="ee78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улицам в селе Кырбалтабай, Кырбалтабайского сельского округа</w:t>
      </w:r>
    </w:p>
    <w:p>
      <w:pPr>
        <w:spacing w:after="0"/>
        <w:ind w:left="0"/>
        <w:jc w:val="both"/>
      </w:pPr>
      <w:r>
        <w:rPr>
          <w:rFonts w:ascii="Times New Roman"/>
          <w:b w:val="false"/>
          <w:i w:val="false"/>
          <w:color w:val="000000"/>
          <w:sz w:val="28"/>
        </w:rPr>
        <w:t>Решение акима Кырбалтабайского сельского округа Енбекшиказахского района Алматинской области от 13 декабря 2018 года № 25-12. Зарегистрировано Департаментом юстиции Алматинской области 10 января 2019 года № 4996</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с учетом мнения местного сообщества Кырбалтабайского сельского округа и на основании заключения ономастической комиссии Алматинской области от 26 сентября 2018 года аким Кырбалтабайского сельского округа РЕШИЛ: </w:t>
      </w:r>
    </w:p>
    <w:bookmarkEnd w:id="0"/>
    <w:bookmarkStart w:name="z8" w:id="1"/>
    <w:p>
      <w:pPr>
        <w:spacing w:after="0"/>
        <w:ind w:left="0"/>
        <w:jc w:val="both"/>
      </w:pPr>
      <w:r>
        <w:rPr>
          <w:rFonts w:ascii="Times New Roman"/>
          <w:b w:val="false"/>
          <w:i w:val="false"/>
          <w:color w:val="000000"/>
          <w:sz w:val="28"/>
        </w:rPr>
        <w:t>
      1. Присвоить наименования первой улице "Кумбель", второй улице "Курозек", третьей улице "Кадыр Мырза Али", четвертой улице "Туманбай Молдагалиев", пятой улице "Карасу", шестой улице "Ойжайлау", седьмой улице "Карашенгель", восьмой улице "Ушбулак", девятой улице "Сарыжазык", десятой улице "Толе би", одиннадцатой улице "Алтынемель", двенадцатой улице "Асы" расположенным на востоке села Кырбалтабай Кырбалтабайского сельского округа.</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Кырбалтабайского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 Темешев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