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da9" w14:textId="47d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Ават Аватского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Аватского сельского округа Енбекшиказахского района Алматинской области от 24 декабря 2018 года № 12-85. Зарегистрировано Департаментом юстиции Алматинской области 16 января 2019 года № 5001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Аватского сельского округа и на основании заключения ономастической комиссии Алматинской области от 26 июня 2018 года, аким Аватского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Ават Аватского сельского округа улицу "Алматинская" в улицу "Алматы", улицу "Пионерская" в улицу "Улан", улицу "Космонавтов" в улицу "Байконур", улицу "Дружбы" в улицу "Медеу", улицу "Садовая" в улицу "Алмалы", улицу "Победы" в улицу "Женис", улицу "Трудовая" в улицу "Айдарлы", улицу "Ключевая" в улицу "Акбулақ", улицу "Дормастер" в улицу "Сункар".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Аватского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