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bce" w14:textId="074a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февраля 2018 года № 24-10. Зарегистрировано Департаментом юстиции Алматинской области 20 марта 2018 года № 4582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решении Енбекшиказахского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повышении базовых ставок земельного налога и ставок единого земельного налога на не используемые земли сельскохозяйственного назначения по Енбекшиказахскому району" от 24 июня 2016 года № 5-3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единых ставок фиксированного налога по Енбекшиказахскому району" от 9 февраля 2017 года № 12-3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марта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Джелдикбаева Айкерим Алчиновне.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