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e28" w14:textId="20e5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15 января 2018 года № 46. Зарегистрировано Департаментом юстиции Алматинской области 7 февраля 2018 года № 4519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Жамбылском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Ертас Нурлана Ертасовича.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от "15" января 2018 года № 46 "Об определении видов и порядка поощрений, а также размера денежного вознаграждения граждан, участвующих в обеспечении общественного порядка в Жамбылском районе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Жамбылском районе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рассматривается комиссией, созданной акиматом Жамбылского района, по представлению Отдела внутренних дел Жамбылского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Жамбылского района, согласно решению, принятому комиссией.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