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b28f" w14:textId="7bcb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Аксуского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Аксуского района Алматинской области от 12 июля 2018 года № 3. Зарегистрировано Департаментом юстиции Алматинской области 30 июля 2018 года № 4772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 Аксуского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акима Аксуского района "Об утверждении регламента акимата Аксуского района" от 23 декабря 2015 года № 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3677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15 февраля 2016 года в информационно-правовой системе "Әділет").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акима района Кусмолдина Серика Адильбековича.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Далбагаев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