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803d" w14:textId="fde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2017 года № 141 "Об утверждении Уилского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5 марта 2018 года № 159. Зарегистрировано Управлением юстиции Уилского района Актюбинской области 27 марта 2018 года № 3-11-117.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141 "Об утверждении Уилского районного бюджета на 2018-2020 годы" (зарегистрированное в реестре государственной регистрации нормативных правовых актов № 5806, опубликованное 11 января 2018 года в газете "Ойыл")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"3 749 964" заменить цифрами "3 787 899";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"3 408 579" заменить цифрами "3 446 514";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"3 749 964" заменить цифрами "3 792 707,2";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"-20 873" заменить цифрами "-25 681,2";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"20 873" заменить цифрами "25 681,2";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"8 748" заменить цифрами "18 748";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"119 451" заменить цифрами "135 951";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шестнадцатым и семнадцатым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"5 835 тысяч тенге –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5 600 тысяч тенге – на общеобразовательное обучение.".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5 марта 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5 марта 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