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da15" w14:textId="e1dd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257. Зарегистрировано Управлением юстиции Мугалжарского района Департамента юстиции Актюбинской области 12 декабря 2018 года № 3-9-226. Утратило силу решением Мугалжарского районного маслихата Актюбинской области от 5 апреля 2024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05.04.2024 № 177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 133 "Об определении размера и порядка оказания жилищной помощи в Мугалжарском районе" (зарегистрированное в реестре государственной регистрации нормативных правовых актов № 5770,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11015" исключить: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Мугалжарском районе 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Мугалжарском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"Мугалжарский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 составляет восемнадцать квадратных метров полезной площади на человека,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утвержденный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