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a1bc" w14:textId="df4a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2017 года № 140 "Об утверждении бюджета города Кандыагаш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сентября 2018 года № 231. Зарегистрировано Управлением юстиции Мугалжарского района Департамента юстиции Актюбинской области 26 сентября 2018 года № 3-9-213.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2017 года № 140 "Об утверждении бюджета города Кандыагаш на 2018-2020 годы" (зарегистрированное в реестре государственной регистрации нормативных правовых актов за № 5842,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"513 295,0" заменить цифрами "497 602,0";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цифры "2 476,0" заменить цифрами "3 476,0";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"390 529,0" заменить цифрами "374 836,0".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"513 295,0" заменить цифрами "497 602,0";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"63 928,0" заменить цифрами "48 235,0".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временно осуществляющий полномочия секретаря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2018 года №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497 602,0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Благоустройтсво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