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b86" w14:textId="6e04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141 "Об утверждении бюджета города Эмба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232. Зарегистрировано Управлением юстиции Мугалжарского района Департамента юстиции Актюбинской области 26 сентября 2018 года № 3-9-208.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141 "Об утверждении бюджета города Эмба на 2018-2020 годы" (зарегистрированное в реестре государственной регистрации нормативных правовых актов за № 5841,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"121 735,0" заменить цифрами "125 243,0";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"102 918,0" заменить цифрами "106 426,0";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"121 735,0" заменить цифрами "125 243,0";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"9 115,0" заменить цифрами "12 623,0".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