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d2aa" w14:textId="a05d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19 марта 2018 года № 188. Зарегистрировано Управлением юстиции Мугалжарского района Департамента юстиции Актюбинской области 13 апреля 2018 года № 3-9-197. Утратило силу решением Мугалжарского районного маслихата Актюбинской области от 14 декабря 2020 года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14.12.2020 № 527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апреля 2016 года № 14 "Об утверждении Правила оказания социальной помощи, установления размеров и определения перечня отдельных категорий нуждающихся граждан в Мугалжарском районе", (зарегистрированное в реестре государственной регистрации нормативных правовых актов № 4930, опубликованное 30 мая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Мугалжарском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"2. Порядок определения перечня категорий получателей социальной помощи и установления размеров социальной помощи":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АймаганбетовН.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"СОГЛАСОВАННО"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учреждения "Управления координации занятости и социальных программ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