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7b1b" w14:textId="ee97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йторысайского сельского округа от 27 ноября 2008 года № 1 "О присвоении названий улицам населенных пунктов Байторы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орысайского сельского округа Мартукского района Актюбинской области от 7 июня 2018 года № 1. Зарегистрировано Управлением юстиции Мартукского района Департамента юстиции Актюбинской области 18 июня 2018 года № 3-8-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Байторысай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торысайского сельского округа от 27 ноября 2008 года № 1 "О присвоении названий улицам населенных пунктов Байторысайского сельского округа" (зарегистрированного в реестре государственной регистрации нормативных правовых актов № 3-8-63, опубликованного 7 января 2009 года в районной газете "Мәртөк тын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к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слова "А. Құнанбаев", "М. Оспанов", "Ә. Молдағұлова" заменить словами "Абай Құнанбаев", "Марат Оспанов", "Әлия Молдағұл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к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а "Абая Кунанбаева", "Марата Оспанова", "Алии Молдагуловой" заменить словами "Абай Кунанбаев", "Марат Оспанов", "Алия Молдагулова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тор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