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52b3" w14:textId="788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22 декабря 2017 года № 117 "Об утверждении бюджета Жайс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18 года № 180. Зарегистрировано Управлением юстиции Мартукского района Департамента юстиции Актюбинской области 25 сентября 2018 года № 3-8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7 "Об утверждении бюджета Жайсанского сельского округа на 2018-2020 годы" (зарегистрированное в реестре государственной регистрации нормативных правовых актов под № 5863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24" заменить цифрами "74 91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– 1 589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24" заменить цифрами "74 913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0 сентября 2018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89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