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52b3" w14:textId="788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22 декабря 2017 года № 117 "Об утверждении бюджета Жайс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18 года № 180. Зарегистрировано Управлением юстиции Мартукского района Департамента юстиции Актюбинской области 25 сентября 2018 года № 3-8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7 "Об утверждении бюджета Жайсанского сельского округа на 2018-2020 годы" (зарегистрированное в реестре государственной регистрации нормативных правовых актов под № 5863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24" заменить цифрами "74 91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– 1 589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24" заменить цифрами "74 913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0 сентября 2018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9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