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b5b7" w14:textId="140b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Мартукского районного маслихата от 22 декабря 2017 года № 116 "Об утверждении бюджета Мартукского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10 сентября 2018 года № 179. Зарегистрировано Управлением юстиции Мартукского района Департамента юстиции Актюбинской области 25 сентября 2018 года № 3-8-189.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22 декабря 2017 года № 116 "Об утверждении бюджета Мартукского сельского округа на 2018-2020 годы" (зарегистрированное в реестре государственной регистрации нормативных правовых актов под № 5864, опубликованное 26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"329 821" заменить цифрами "371 971,8",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"278 142" заменить цифрами "320 179";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 – 113,8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"329 821" заменить цифрами "371 971,8".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Кужаков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10 сентября 2018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