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d158" w14:textId="017d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 июня 2018 года № 151. Зарегистрировано Управлением юстиции Мартукского района Департамента юстиции Актюбинской области 25 июня 2018 года № 3-8-183. Утратило силу решением Мартукского районного маслихата Актюбинской области от 22 ноября 2018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района, в размере 3 (трех) месячных расчетных показателей в год за счет средств районного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Мартукского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 июня 2018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Мартукского районного маслихата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13 декабря 2007 года № 18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района" (зарегистрированное в реестре государственной регистрации нормативных правовых актов № 3-8-47, опубликованное 23 января 2008 года в газете "Мәртөк тынысы").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24 июля 2008 года № 55 "О внесении дополнения в решение сессии районного маслихата № 18 от 13 декабря 2007 года "О социальной помощи на приобретение топлива специалистам образования, культуры и социального обеспечения, работающим в сельских населенных пунктах" (рег.№ 3-8-47 от 27.12.2007г.)" (зарегистрированное в реестре государственной регистрации нормативных правовых актов № 3-8-58, опубликованное 20 августа 2008 года в газете "Мәртөк тынысы").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апреля 2010 года № 166 "О внесении дополнения в некоторые решения районного маслихата" (зарегистрированное в реестре государственной регистрации нормативных правовых актов № 3-8-115, опубликованное 3 июня 2010 года в газете "Мәртөк тынысы").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17 апреля 2014 года № 120 "О внесении изменений в решение Мартукского районного маслихата от 13 декабря 2007 года № 18 "О социальной помощи на приобретение топлива специалистам образования, культуры и социального обеспечения, работающим в сельских населенных пунктах" (зарегистрированное в реестре государственной регистрации нормативных правовых актов № 3899, опубликованное 16 мая 2014 года в информационно-правовой системе "Әділет").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