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d158" w14:textId="017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июня 2018 года № 151. Зарегистрировано Управлением юстиции Мартукского района Департамента юстиции Актюбинской области 25 июня 2018 года № 3-8-183. Утратило силу решением Мартукского районного маслихата Актюбинской области от 22 ноября 2018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в размере 3 (трех) месячных расчетных показателей в год за счет средств районного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 июня 2018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Мартукского районного маслихата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13 декабря 2007 года № 18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 (зарегистрированное в реестре государственной регистрации нормативных правовых актов № 3-8-47, опубликованное 23 января 2008 года в газете "Мәртөк тынысы").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июля 2008 года № 55 "О внесении дополнения в решение сессии районного маслихата № 18 от 13 декабря 2007 года "О социальной помощи на приобретение топлива специалистам образования, культуры и социального обеспечения, работающим в сельских населенных пунктах" (рег.№ 3-8-47 от 27.12.2007г.)" (зарегистрированное в реестре государственной регистрации нормативных правовых актов № 3-8-58, опубликованное 20 августа 2008 года в газете "Мәртөк тынысы").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апреля 2010 года № 166 "О внесении дополнения в некоторые решения районного маслихата" (зарегистрированное в реестре государственной регистрации нормативных правовых актов № 3-8-115, опубликованное 3 июня 2010 года в газете "Мәртөк тынысы").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17 апреля 2014 года № 120 "О внесении изменений в решение Мартукского районного маслихата от 13 декабря 2007 года № 18 "О социальной помощи на приобретение топлива специалистам образования, культуры и социального обеспечения, работающим в сельских населенных пунктах" (зарегистрированное в реестре государственной регистрации нормативных правовых актов № 3899, опубликованное 16 мая 2014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