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5b54" w14:textId="daa5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Кобдинского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2018 года № 195. Зарегистрировано Управлением юстиции Кобдинского района Департамента юстиции Актюбинской области 25 декабря 2018 года № 3-7-188.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Кобдинский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6 126 774,7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427 288,0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8 490,9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5 684 852,8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6 195 610,7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89 503,0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- 106 382,0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- 158 339,0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158 339,0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- 106 382,0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- 16 879,0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68 836,0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29.11.2019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налог, за исключением земельного налога с физических лиц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сбор, зачисляемый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лицензиями на занятие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зачисляемая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2019 - 2021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29 698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2019 год объемы субвенций, передаваемых из областного бюджета в районные бюджеты в сумме 2 810 000,0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2019 год поступление целевых текущих трансфертов из республиканского бюджета,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449 816,3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37 149,0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100 875,0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– 8 895,0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11 040,5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5 306,0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–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52 241,0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308 449,0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– 9 050,0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29 348,0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приоритетных проектов транспортной инфраструктуры – 600 000,0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Кобдинского районного маслихата Актюбинской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18.10.2019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на 2019 год поступление целевого трансферта на развитие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453 473,0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Кобдинского районного маслихата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изменением, внесенным решением Кобдинского районного маслихата Актюбинской области от 18.10.2019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2019 год поступление целевого трансферта на развитие из областного бюджета,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83 052,0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23 807,0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 – 20 000,0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60 281,0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Кобдинского районного маслихата Актюбинской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18.10.2019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целевых текущих трансфертов из областного бюджета,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60 699,0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32 632,0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5 440,0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IT классами – 2 500,0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23 375,0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учебников, учебно - методических комплексов для государственных учреждений образования – 6 700,0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общеобразовательных школах – 3 120,0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дошкольных организациях образования – 7 800,0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ремонт объектов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 - 9 896,0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- 13 382,0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22 128,0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- 9 687,0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2 780,0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и улиц населенных пунктов – 135 063,0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и анализ религиозной ситуации в регионе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кабинетов начальной военной подготовки общеобразовательных школ - 3 295,0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- 4 200,0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распространения знаний - 3 000,0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Кобдинского районного маслихата Актюбинской области от 13.03.2019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18.10.2019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29.11.2019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возврат трансфертов на компенсацию потерь республиканского бюджета в сумме 118 513,0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срока ввода обязательных пенсионных взносов работодателя с 2018 года на 2020 год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2017 года "О внесении изменений и дополнений в некоторые законодательные акты Республики Казахстан по вопросам социального обеспечения" – 79 009,0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уменьшением ставок по отчислениям работодателей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– 39 504,0 тысячи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2019 год в сумме 8 000,0 тысяч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акимов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учереждению "Аппарат Кобдинского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данное решение на интернет – ресурсе акимата Кобдинского района.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29.11.2019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6126774,7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5684852,8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6195610,7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24 декабря 2018 года №195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Кобдинского районного маслихата от 24 декабря 2018 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Им.Билтабанова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Им.Курманова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Терсаканский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