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d2e7" w14:textId="815d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Бадамша Каргалинского района от 28 апреля 2010 года № 5 "О переименовании улицы Степная села Бадамша на улицу имени Талжибек Имашевой"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26 декабря 2018 года № 174. Зарегистрировано Управлением юстиции Каргалинского района Департамента юстиции Актюбинской области 27 декабря 2018 года № 3-6-185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Бадамшинского сельского округа Каргалинского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Бадамша Каргалинского района от 28 апреля 2010 года № 5 "О переименовании улицы Степная села Бадамша на улицу имени Талжибек Имашевой" (зарегистрированное в государственном реестре нормативных правовых актов № 3-6-102, опубликованное 6 мая 2010 года в газете "Қарғалы") внести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слова "сельского округа Бадамша" заменить словами "Бадамшинского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учитывая мнения населения села, аким Бадамшинского сельского округа Каргалинского района РЕШИЛ:".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Бадамшинского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Бадамшинского сельского округа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