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09c9" w14:textId="fb7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2 декабря 2017 года № 209 "Об утверждении бюджета Бадам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сентября 2018 года № 269. Зарегистрировано Управлением юстиции Каргалинского района Департамента юстиции Актюбинской области 2 октября 2018 года № 3-6-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09 "Об утверждении бюджета Бадамшинского сельского округа на 2018-2020 годы" (зарегистрированное в Реестре государственной регистрации нормативных правовых актов за № 5840, опубликованное 25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Каргал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