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6be" w14:textId="66ed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2017 года № 191 "Об утверждении Каргалинского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 марта 2018 года № 226. Зарегистрировано Управлением юстиции Каргалинского района Актюбинской области 16 марта 2018 года № 3-6-151.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191 "Об утверждении Каргалинского районного бюджета на 2018-2020 годы" (зарегистрированное в Реестре государственной регистрации нормативных правовых актов №.5798, опубликованное в эталонном контрольном банке нормативных правовых актов Республики Казахстан в электронном виде 19 января 2018 года)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"4 411 777" заменить цифрами "4 437 712",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"3 882 885" заменить цифрами "3 908 820";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"4 411 777" заменить цифрами "4 510 626,5";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"-288 747" заменить цифрами "-361 661,5";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"288 747" заменить цифрами "361 661,5";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"157 671" заменить цифрами "163 506";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4 500 тысяч тенге – на организацию пожарных постов по тушению степных пожаров, а также пожаров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5 600 тысяч тенге – на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10 000 тысяч тенге – на капитальные расходы организаций культуры.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 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-361661,5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