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83ca" w14:textId="7ae8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5 марта 2018 года № 133. Зарегистрировано Управлением юстиции Иргизского района Актюбинской области 26 марта 2018 года № 3-5-168. Утратило силу решением Иргизского районного маслихата Актюбинской области от 13 марта 2020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решением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следующих решений Иргизского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Иргизского районного маслихата от 30 января 2009 года № 69 "Тіркелген салықтың мөлшерлемелерін белгілеу туралы" (зарегистрированное в Реестре государственной регистрации нормативных правовых актов № 3-5-89, опубликованное 17 февраля 2009 года в районной газете "Ырғыз");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20 февраля 2017 года № 65 "О внесении изменений и дополнения в решение районного маслихата от 30 января 2009 года № 69 "Тіркелген салықтың мөлшерлемелерін белгілеу туралы" (зарегистрированное в Реестре государственной регистрации нормативных правовых актов № 5292, опубликованное 29 марта 2017 года в районной газете "Ырғыз").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133 от 5 марта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Иргизском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Обменный пункт уполномоченной организации, расположенный в населенном пункте, за исключением городов Астаны и Алматы и специальной зоны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