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376e" w14:textId="90f3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12 декабря 2017 года № 110 "Об утверждении Байганинского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21 декабря 2018 года № 189. Зарегистрировано Управлением юстиции Байганинского района Департамента юстиции Актюбинской области 24 декабря 2018 года № 3-4-193.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декабря 2017 года № 110 "Об утверждении Байганинского районного бюджета на 2018-2020 годы" (зарегистрированное в реестре государственной регистрации нормативных правовых актов за № 5786, опубликованное 11 января 2018 года в районной газете "Жем- 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"5 889 237,8" заменить цифрами "5 814 710,8";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"1 881 422,5" заменить цифрами "1 806 895,5";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"6 243 770,3" заменить цифрами "6 169 243,3";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"129 730,0" заменить цифрами "91 160,0";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"15 706,0" заменить цифрами "9 000,0".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"56 087,5" заменить цифрами "55 619,5".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21 декабря 2018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110 Байганинского 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-408 630,5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