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aed6" w14:textId="836a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Байганинского районного маслихата от 21 октября 2013 года № 91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ноября 2018 года № 182. Зарегистрировано Управлением юстиции Байганинского района Департамента юстиции Актюбинской области 28 ноября 2018 года № 3-4-185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21 октября 2013 года № 91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(зарегистрированное в реестре государственной регистрации нормативных правовых актов за № 3661, опубликованное 11 ноября 2013 года в районной газете "Жем-Сағыз").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управление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маслихата Байганинского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