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1d74" w14:textId="4981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марта 2018 года № 139. Зарегистрировано Управлением юстиции Байганинского района Департамента юстиции Актюбинской области 26 марта 2018 года № 3-4-157.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11 января 2018 года в районной газете "Жем- 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"5 430 135" заменить цифрами "5 469 264,0";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"1 580 135" заменить цифрами "1 619 264,0";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"5 785 880,9" заменить цифрами "5 825 015,6";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цифры "- 404 423,9" заменить цифрами "-404 429,6";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цифры "404 423,9" заменить цифрами "404 429,6";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