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d4f2a" w14:textId="d0d4f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Маржанбулакского сельского округа Алгинского района Актюбинской области от 3 сентября 2018 года № 355. Зарегистрировано Управлением юстиции Алгинского района Департамента юстиции Актюбинской области 5 сентября 2018 года № 3-3-177. Утратило силу решением акима Маржанбулакского сельского округа Алгинского района Актюбинской области от 18 января 2019 года №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Маржанбулакского сельского округа Алгинского района Актюбинской области от 18.01.2019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представление главного государственного ветеринарно-санитарного инспектора Алгинской районной территориальной инспекции Комитета ветеринарного контроля и надзора Министерства сельского хозяйства Республики Казахстан от 1 августа 2018 года за № 6-10/151, аким Маржанбулакского сельского округа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мероприятия, в связи с выявлением бруцеллез среди крупного рогатого скота на территории крестьянского хозяйства "Нур-Ай", расположенного в селе Кайындысай Маржанбулакского сельского округа Алгинского района.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оставляю за собой.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Маржанбулакского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