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81e8" w14:textId="694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20 декабря 2018 года № 243. Зарегистрировано Управлением юстиции Айтекебийского района Департамента юстиции Актюбинской области 21 декабря 2018 года № 3-2-171. Утратило силу решением Айтекебийского районного маслихата Актюбинской области от 27 марта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августа 2018 года № 225 "Об определении размера и порядка оказания жилищной помощи в Айтекебийском районе" (зарегистрированное в реестре государственной регистрации нормативных правовых актов № 3-2-162, опубликованное 04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жилищно–коммунального хозяйства", зарегистрированное в реестре государственной регистрации нормативных правовых актов № 11015,"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Председетель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Айтекебийском районе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Айтекебийском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"Айтекебийский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 обеспечиваемая компенсационными мерами, составляет восемнадцать квадратных метров полезный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(угля)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в месяц –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