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859e8" w14:textId="d5859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города Актобе от 25 декабря 2017 года № 6790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городу Актобе на 2018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Актобе Актюбинской области от 29 июня 2018 года № 3872. Зарегистрировано Управлением юстиции города Актобе Департамента юстиции Актюбинской области 16 июля 2018 года № 3-1-199.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 13898) и </w:t>
      </w:r>
      <w:r>
        <w:rPr>
          <w:rFonts w:ascii="Times New Roman"/>
          <w:b w:val="false"/>
          <w:i w:val="false"/>
          <w:color w:val="000000"/>
          <w:sz w:val="28"/>
        </w:rPr>
        <w:t>статьей 50</w:t>
      </w:r>
      <w:r>
        <w:rPr>
          <w:rFonts w:ascii="Times New Roman"/>
          <w:b w:val="false"/>
          <w:i w:val="false"/>
          <w:color w:val="000000"/>
          <w:sz w:val="28"/>
        </w:rPr>
        <w:t xml:space="preserve"> Закона Республики Казахстан от 6 апреля 2016 года "О правовых актах", акимат города Актобе ПОСТАНОВЛЯЕТ:</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Актобе от 25 декабря 2017 года № 6790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городу Актобе на 2018 год" (зарегистрированное в Реестре государственной регистрации нормативных правовых актов за №5830, опубликованное 16-17 января 2018 года в газетах "Ақтөбе" и "Актюбинский вестник")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постановления изложить в следующей редакции:</w:t>
      </w:r>
    </w:p>
    <w:p>
      <w:pPr>
        <w:spacing w:after="0"/>
        <w:ind w:left="0"/>
        <w:jc w:val="both"/>
      </w:pPr>
      <w:r>
        <w:rPr>
          <w:rFonts w:ascii="Times New Roman"/>
          <w:b w:val="false"/>
          <w:i w:val="false"/>
          <w:color w:val="000000"/>
          <w:sz w:val="28"/>
        </w:rPr>
        <w:t>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четырех процентов от списочной численности работников организации независимо от организационно-правовой формы и формы собственности по городу Актобе на 2018 год.".</w:t>
      </w:r>
    </w:p>
    <w:bookmarkStart w:name="z5" w:id="2"/>
    <w:p>
      <w:pPr>
        <w:spacing w:after="0"/>
        <w:ind w:left="0"/>
        <w:jc w:val="both"/>
      </w:pPr>
      <w:r>
        <w:rPr>
          <w:rFonts w:ascii="Times New Roman"/>
          <w:b w:val="false"/>
          <w:i w:val="false"/>
          <w:color w:val="000000"/>
          <w:sz w:val="28"/>
        </w:rPr>
        <w:t>
      2. Государственному учреждению "Отдел занятости и социальных программ города Актобе"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государственном учреждении "Управление юстиции города Актобе";</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города Актобе.</w:t>
      </w:r>
    </w:p>
    <w:bookmarkStart w:name="z6"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города Актобе Р. Айдашеву.</w:t>
      </w:r>
    </w:p>
    <w:bookmarkEnd w:id="3"/>
    <w:bookmarkStart w:name="z7"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Испанов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