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cf6" w14:textId="1e30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февраля 2018 года № 298. Зарегистрировано Управлением юстиции города Актобе Актюбинской области 20 марта 2018 года № 3-1-181.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298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города Актобе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Актобе Актюбинской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Актобе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решения маслихата города Актобе Актюбинской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Актобе" (далее - уполномоченный орган).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 лицам, постоянно зарегистрированным и проживающим в городе Актобе.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 по Актюбинской области"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утвержденного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7– в редакции решения маслихата города Актобе Актюбинской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согласно личного заявления претендента жилищной помощи на счета поставщиков коммунальных услуг.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расходов за услуги связи в части увеличения абонентской платы за телефон, подключенный к сети телекоммуникаций, за пользование жилищем из государственного жилищного фонда и жилищем, арендованным местным исполнительным органом в частном жилищном фонде, малообеспеченным семьям (гражданам), являющимся собственниками или нанимателями (поднанимателями) жилища, зачисляются на личные счета заявителей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 - 50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до 5 человек - 100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5-х и более человек - 150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тарифов на коммунальные услуги и услуги связи, размера арендной платы производится перерасчет ранее назначенной жилищной помощи в текущем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Выплата компенсации повышения тарифов абонентской платы за оказание услуг телекоммуникации социально 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за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Актобе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