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c926" w14:textId="3cec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июля 2018 года № 329. Зарегистрировано Департаментом юстиции Актюбинской области 9 августа 2018 года № 5938.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 июля 2017 года № 279 "Об утверждении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зарегистрированное в Реестре государственной регистрации нормативных правовых актов № 15537,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ресурсе акимата Актюбинской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Абдуллина М.Е.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государственным учреждением "Управление сельского хозяйства Актюбинской области" (далее – услугодатель) на основании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 - Стандарт)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 июля 2017 года № 279 (зарегистрирован в Реестре государственной регистрации нормативных правовых актов № 15537).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перечисление субсидий финансовому институту/финансовому агенту,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 в Государственную корпорацию заявку с пакетом документов (далее – заявка)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(двадцать восемь) рабочих дней в случае отсутствия финансового 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(тридцать пять) рабочих дней в случае участия финансового агента.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обязан обеспечить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услуги, установленного Стандартом государственной услуги.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участия финансового агента: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с момента предоставления услугополучателем заявки с пакетом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регистрацию и направляет на рассмотрение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работник Государственной корпорации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в течение 1 (одного) рабочего дня осуществляет прием и регистрацию заявки и направляет в организацию, осуществляющая операторские услуги по субсидированию процентной ставки по кредитным и лизинговым обязательствам в рамках направления по финансовому оздоровлению субъектов агропромышленного комплекса (далее – оператор).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 услугодатель отказывает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после получения от услугодателя пакета документов, осуществляет проверку правильности расчета обновленного графика погашения основного долга и вознаграждения и в срок не позднее 10 (десяти) рабочих дней составляет заключение и направляет документы для рассмотрения на очередное заседание комиссии по финансовому оздоровлению (далее - Комиссия). При отрицательном решении Комиссии условия действующего реструктурированного/ рефинансированного кредитного/ лизингового договора остаются без изменений, при принятии Комиссией положительного решения в течение 3 (трех) рабочих дней собирает подписи членов Комиссии, после подписания направляет финансовым институтам и финансовому агенту по электронной почте выписки из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передает оригинал выписки из протокола заседания Комиссии с подписью секретаря, заверенной печатью,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в течение 1 (одного) рабочего дня для передачи банкам второго уровня, организациям осуществляющие отдельные виды банковских операций, кредитные товарищества в сфере агропромышленного комплекса (далее - АПК), микрофинансовым/микрокредитным организациям, лизинговым компаниям осуществляющим деятельность в сфере АПК (далее - финансовые институты) и национальному управляющему холдинга, осуществляющий деятельность в сфере АПК (далее - финансовому агенту) направляет письмо о решении Комиссии с выпиской из протокола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в течение 1 (одного) рабочего дня передает финансовому институту и финансовому агенту оригинал выписки из протокола заседания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финансовые институты после получения выписки из протокола заседания Комиссии и подписывает договор субсидирования с оператором – в срок до 3 (трех) рабочих дней со дня заключения договора о реструктуризации/ рефинансировании обязательств, подписанного заемщиком и финансовым институтом, услугодателем – в течение 1 (одного) рабочего дня с даты получения договора субсидирования от оператора;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финансовые институты для получения субсидируемой части процентной ставки направляет оператору пакет документов. Оператор в течение 3 (трех) рабочих дней осуществляет проверку соответствия суммы заявки графикам погашения обязательств заемщиков по реструктурированным/ рефинансированным кредитным/лизинговым договорам, а также отчета об использовании средств (при подаче первой заявки предоставление отчета не требуется) для списания субсидируемой части ставки вознаграждения по реструктурированным/рефинансированным кредитным/ лизинговым договорам заемщиков в соответствии с договором субсидирования и вносит услугодателю предложение о перечислении очередного транша денег для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 в течение 3 (трех) рабочих дней на основании заявки оператора направляет соответствующие счета к оплате в органы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участием финансового агента: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с момента предоставления услугополучателем заявку с пакетом документов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(пятнадцати) минут осуществляет прием и их регистрацию и направляет на рассмотрение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работник Государственной корпорации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в течение 1 (одного) рабочего дня осуществляет прием и регистрацию заявки и направляет оператору.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 услугодатель отказывает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после получения от услугодателя пакета документов, осуществляет проверку правильности расчета обновленного графика погашения основного долга и в срок не позднее 10 (десяти) рабочих дней составляет заключение и направляет документы для рассмотрения на очередное заседание Комиссии. При принятии Комиссией положительного решения в течение 4 (четырех) рабочих дней собирает подписи, после подписания направляет финансовым институтам и финансовому агенту по электронной почте выписки из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передает оригинал выписки из протокола заседания Комиссии с подписью секретаря, заверенной печатью,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в течение 1 (одного) рабочего дня для передачи финансовому агенту направляет письмо о решении Комиссии с выпиской из протокола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в течение 1 (одного) рабочего дня передает в финансовому институту и финансовому агенту выписки из протокола заседания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финансовый агент после получения выписки из протокола и подписывает договор субсидирования с оператором – в срок до 5 (пяти) рабочих дней со дня заключения договора о реструктуризации/ рефинансировании обязательств, подписанного заемщиком и финансовым институтом, услугодателем – в течение 5 (пяти) рабочих дней с даты получения договора субсидирования от оператора;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финансовые институты для получения субсидируемой части процентной ставки направляет оператору пакет документов. Оператор в течение 3 (трех) рабочих дней осуществляет проверку соответствия суммы заявки графикам погашения обязательств заемщиков по реструктурированным/ рефинансированным кредитным/лизинговым договорам, а также отчета об использовании средств (при подаче первой заявки предоставление отчета не требуется) для списания субсидируемой части ставки вознаграждения по реструктурированным/рефинансированным кредитным/лизинговым договорам заемщиков в соответствии с договором субсидирования и вносит услугодателю предложение о перечислении очередного транша денег для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услугодателю в течение 3 (трех) рабочих дней на основании заявки оператора направляет соответствующие счета к оплате в органы казначейства.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(действий) по оказанию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участия финансового агента: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заявки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заявки оператору;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решения Комиссии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решения Комиссии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выписки из протокола заседания Комиссии финансовому институту и финансовому агенту;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договоров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предложение о перечислении очередного транша денег для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к оплате направленные в органы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участием финансового агента: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заявки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заявки оператору;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решения Комиссии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решения Комиссии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выписки из протокола заседания Комиссии финансовому институту и финансовому агенту;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договоров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предложение о перечислении очередного транша денег для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к оплате направленные в органы казначейства.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финансовые институты/финансовый агент;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по финансовому оздоровлению.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без участия финансового агента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государственных услуг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 - Регламент) и с участием финансового агента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Государственной корпорации и (или) к иным услугодателям, длительность обработки запроса услугополучателя: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и заявление сотруднику Государственной корпорации согласно приложению 2 Стандарта, которое осуществляется в операционном зале посредством "безбарьерного" обслуживания путем электронной очереди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сотрудником Государственной корпорации в Автоматизированное рабочее место Интегрированного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ФЛ, данных доверенности в ЕНИС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сотрудником Государственной корпорации через ШЭП в автоматизированное рабочее место регионального шлюза электронного правительства (далее - АРМ РШЭП) (в течение 1 минуты).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АРМ РШЭП (в течение 2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 Стандарте, которые является основанием для оказания государственной услуги (в течение 2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7 - формирование сообщения об отказе в запрашиваемой государственной услуге в связи с имеющимися нарушениями в документах услугополучателя (в течение 2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сотрудника Государственной корпорации результата государственной услуги сформированной АРМ РШЭП (в течение 2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корпорацией, отражается в справочнике бизнес-процессов оказания государственной услуги согласно приложениям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без участия финансового агента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с участием финансового агента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 задействованных в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