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2c54" w14:textId="9d52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объемов субсидирования расходов перевозчиков, связанных с осуществлением железнодорожных пассажирских 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марта 2018 года № 154. Зарегистрировано Департаментом юстиции Актюбинской области 11 апреля 2018 года № 5907. Утратило силу постановлением акимата Актюбинской области от 5 июля 2023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05.07.2023 № 173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2)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транспорта",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Актюбинской области от 03.04.2019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определения объемов субсидирования расходов перевозчиков, связанных с осуществлением железнодорожных пассажирских перевозок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Туленбергенова С.Т.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объемов субсидирования расходов перевозчиков, связанных с осуществлением железнодорожных пассажирских перевозок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объемов субсидирования расходов перевозчиков, связанных с осуществлением железнодорожных пассажирских перевозок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1997 года № 1114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167 "Об утверждении методики определения объемов долгосрочного субсидирования расходов перевозчиков, осуществляющих перевозки пассажиров по социально значимым сообщениям", зарегистрированного в Реестре государственной регистрации нормативных правовых актов № 11541 и устанавливает принципы экономической целесообразности и порядок расчета объемов субсидирования пассажирских перевозок железнодорожным транспортом на возмещение расходов, возникающих при осуществлении перевозок.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русском языке, текст на казахском языке не меняется постановлением акимата Актюбинской области от 03.04.2019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применения настоящей Методики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перевозок пассажиров по железнодорожным сообщениям – денежные поступления от перевозки пассажиров железнодорожным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пробег вагона – показатель, измеряемый в вагоно-километрах, исчисляется как произведение количества вагонов на расстояние перевозок (количеством километров) от станции отправления до станции назначения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пассажирооборот – показатель, отражающий объем перевозок пассажиров в пассажиро-километрах, исчисляется как произведение количества пассажиров на расстояние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средняя дальность поездки – определяется отношением пассажиро-километров на число отправленных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иная деятельность – оказание перевозчиком иных услуг, не связанных с перевозкой пассажиров железнодорожным транспортом;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применяется исполнительным органом, уполномоченным акиматом Актюбинской области на организацию пассажирских перевозок железнодорожным транспортом (далее – исполнительный орган) для определения необходимого объема субсидий по каждому железнодорожному сообщению, выставленному на конкурс.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Основания расчетов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Услуги по перевозке пассажиров состоят из групп операций, выполняемых перевозчиками: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обслуживанию пассажиров (содержание персонала, занятого обслуживанием пассажиров, стоимость справочно-информационных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обслуживанию производственных зданий, сооружений и оборудования пассажирского хозяйства, связанных с перевозками: услуги по обеспечению деятельности вокзалов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амортизация (износ) производственных основных средств пассажирского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капитальный ремонт производственных основных средств пассажирского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производственных зданий, сооружений, оборудования и инвентаря пассажирского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обслуживанию вагонов в пассажирских поездах;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обслуживанию вагонов в пассажирских поездах: прочее (заработная плата проводников, социальный налог и социальные отчисления);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экипировке пассажирских вагонов водой и топливом;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ассенизаторской очистке биотуалетов;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амортизационные отчисления прямо задействованных активов в оказании услуг по перевозке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капитальному и деповскому ремонтам собственного подвижного состава в объемах, определяемых Инструкцией по техническому обслуживанию вагонов в эксплуатации, утвержденной протокольным решением Совета по железнодорожному транспорту государств-участников Содружества Независимых Государств от 21-22 мая 2009 года № 50 (далее – Инструкция по техническому обслуживанию вагонов в эксплуатации);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техническому обслуживанию и отцепочным ремонтам подвижного состава в объемах, определяемых Инструкцией по техническому обслуживанию вагонов в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стирке, ремонту и дезинфекции постельных принадлежностей и мягкого съемного инвентаря;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приобретению и содержанию инвентаря и оборудования для пассажирских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снабжению вагонов постельным бельем, мягким и другим инвентарем;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общедорожные расходы (услуги магистральной железнодорожной сети и локомотивной тяги в пределах территории Республики Казахстан, арендная плата за арендованные вагоны);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работе электросекций и дизельных поездов;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подготовке в рейс и сопровождению электросекций и дизельных поездов;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амортизация (износ) электросекций и дизельных поездов;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 капитальному ремонту электросекций и дизельных поездов в объемах, определяемых Инструкцией по техническому обслуживанию вагонов в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 техническому обслуживанию электросекций и дизельных поездов в объемах, определяемых Инструкцией по техническому обслуживанию вагонов в эксплуатации.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объема эксплуатационных показателей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услуг по осуществлению пассажирских перевозок характеризуется показателями: перевезено пассажиров, пассажирооборот, пробег вагонов по магистральным железнодорожным путям.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пробега вагона производится из следующих составляющих: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расстояние маршрута курсирования пассажирского поезда на всем пути следования и в границах Республики Казахстан (определяется по расписанию движения поездов);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вагонов в составе, определяемое на основании анализа пассажирских перевозок (населенность).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пробега вагонов подразделяется по типам вагонов.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Прогнозируемый объем пробега вагонов пассажирского поезда рассчитывается по формуле: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Vваг-км.=2S*Nваг.*Nрейс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Vваг-км. – прогнозируемый объем пробега вагонов пассажирского 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2S – расстояние туда и обратно,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Nваг – количество вагонов в составе;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Nрейс – периодичность курсирования поезда в планируемом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прогнозируемого пассажирооборота определяется умножением суммы пробега вагонов на среднюю населенность по предыдущему году с учетом планируемого роста или снижения по программам развития железнодорожного транспорта: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Vпасс/км=Vваг.км*p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Vпасс/км – прогнозируемый пассажирооборот, пассажиро-километры;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средняя населенность по предыдущему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Пассажирооборот планируется по типам вагонов.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населенность на планируемый период рассчитывается с учетом следующего: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по анализу прошлого периода средняя населенность превысила 50 % наполняемости вагона пассажирского поезда на всем пути следования, для определения планируемого пассажирооборота наполняемость вагона устанавливается исходя из фактической средней населенности по прошлому периоду, но не менее 60 % с учетом планируемого роста или снижения перевозок пассажиров в соответствии с программами развития железнодорожного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по анализу прошлого периода средняя населенность не превысила 50 % наполняемости вагона пассажирского поезда на всем пути следования, для определения планируемого пассажирооборота наполняемость вагона устанавливается исходя из фактической средней населенности по прошлому периоду, но не менее 20 % с учетом планируемого роста или снижения перевозок пассажиров в соответствии с программами развития железнодорожного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по анализу прошлого периода средняя населенность не превысила 35 % наполняемости электро-дизель поезда на всем пути следования, для определения планируемого пассажирооборота наполняемость вагона устанавливается исходя из фактической средней населенности по прошлому периоду, но не менее 10 % с учетом планируемого роста или снижения перевозок пассажиров в соответствии с программами развития железнодорожного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Фактическими данными (населенность, пассажирооборот, средняя дальность) по прошлому периоду, используемыми при расчете планируемого пассажирооборота и показателя "перевезено пассажиров", являются данные документа Национального оператора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"перевезено пассажиров" определяется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Vперев=Vпасс/км/Sср.дал.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Vперев – количество перевезено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Vпасс/км – прогнозируемый пассажирооборот;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Sср.дал. – средняя дальность поездки пассажира по предыдущему году.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Формирование доходов и расходов перевозчика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Доход перевозчика складывается из суммы денежных поступлений в предыдущем периоде от перевозки пассажиров, суммы дополнительных доходов от иной деятельности в размере 1% от суммы доходов от перевозки пассажиров по поезду соответствующего типа вагона, поезда и определяется по формуле: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Dперевоз=Dпроезд+Dдоп.дох.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Dперевоз–доходы от перевозки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Dпроезд – сумма доходов от перевозки пассажиров по поезду соответствующего типа вагона, 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Dдоп.дох. – дополнительные доходы от иной деятельности в размере 1 % от суммы доходов от перевозки пассажиров по поезду соответствующего типа вагона, поезда на плановый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доходных поступлений зависит от типа вагонов, категории поезда, вида сообщения, дальности поездки, объемов перевезенных пассажиров и пассажирооборота.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перевозки пассажиров (стоимость проезда) в пассажирском и скором поездах, состоят из билетной и плацкартной частей.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дохода от перевозки пассажиров по определенному маршруту и типам вагонов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Dпроезд=[(Di-1 проезд/kндс)/VWi-1 пасс/км]*VQiпасс/км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Dпроезд – сумма доходов от перевозки пассажиров по поезду соответствующего типа вагона, 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Di-1 проезд – сумма доходных поступлений по билетам в границах Республики Казахстан и по плацкартам на всем пути следования соответствующего типа вагона, поезда по данным автоматизированной системы управления "Экспресс-3"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VWi-1 пасс/км – сумма пассажирооборота в границах Республики Казахстан соответствующего типа вагона, поезда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VQiпасс/км – сумма пассажирооборота в границах Республики Казахстан соответствующего типа вагона, поезда на планируемый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kндс – коэффициент налога на добавленную стоимость согласно Налогового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планируемых объемов перевозок пассажиров и пассажирооборота, при назначении нового поезда: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"средняя дальность" перевозки определяется как половина протяженности пути перевозки;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"Населенность" определяется как 50% наполняемости от количества предлагаемых мест в соответствии с планируемой составностью.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нового поезда расчет дохода от перевозок пассажиров определяется через среднюю дальность поездки пассажира: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Dпроезд=[(Pпроезд / kндс)*V iперев/VW iпасс/км]*VQ iпасс/км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Dпроезд – сумма доходов от перевозки пассажиров по поезду соответствующего типа вагона, 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Pпроезд – средняя стоимость проезда по билетам в границах Республики Казахстан, установленная в зависимости от средней дальности перевозки пассажира в соответствующем типе вагона;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Viперев – количество перевезенных пассажиров в границах Республики Казахстан соответствующего типа вагона, поезда на планируемый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VWiпасс/км – сумма пассажирооборота в границах Республики Казахстан соответствующего типа вагона, поезда за предыдущий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VQiпасс/км – сумма пассажирооборота в границах Республики Казахстан соответствующего типа вагона, поезда на планируемый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Дебетовая сальдо по налогу на добавленную стоимость признается доходом.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изложен в новой редакции на казахском языке, текст на русском языке не меняется постановлением акимата Актюбинской области от 03.04.2019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формирования расходов производится на каждый маршрут пассажирского поезда с учетом производственно-технологических факторов.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Rперевозчика = Rмжс + Rлок + Rаренда вагона + Rпер.пасс.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Rперевозчика – расходы перевозчика, включенные в полную себестоимость;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Rмжс – расходы за услуги пользования магистральной железнодорожной сетью;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Rлок – расходы за услуги предоставления локомотивной тяги;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Rаренда вагона – расходы за услуги предоставления вагонов в аренду;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Rпер.пасс. – расходы перевозчика, связанные с перевозкой пассажиров,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расходы периода.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Определение возмещаемых расходов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Объем субсидирования рассчитывается путем разницы доходов и расходов, связанных с осуществлением перевозок пассажиров по железнодорожным сообщениям, предусмотренных настоящей Методикой.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непокрытия расходов перевозчика, с учетом выделенных субсидий, объем субсидирования рассчитывается путем разницы доходов и расходов с учетом временного понижающего коэффициента к тарифам на услуги магистральной железной дороги в соответствии с рекомендациями бюджетной комиссии.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