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3c8" w14:textId="476e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марта 2018 года № 125. Зарегистрировано Департаментом юстиции Актюбинской области 3 апреля 2018 года № 5904. Утратило силу постановлением акимата Актюбинской области от 19 марта 2020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19.03.2020 № 107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зарегистрированного в Реестре государственной регистрации нормативных правовых актов № 10805,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135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(зарегистрированное в реестре государственной регистрации нормативных правовых актов № 4339, опубликован 16 июня 2015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15 марта 2018 года № 125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предоставляют уполномоченные органы местных исполнительных органов районов и городов областного значения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Соглашение),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(зарегистрирован в Реестре государственной регистрации нормативных правовых актов № 10805) (далее - Стандарт государственной услуги) или письменный мотивированный ответ о постановке на учет и очередность либо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либо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предоставленных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сверяет подлинников и копий документов, регистрирует заявление либо выдает расписку об отказе в приеме документов (в течение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накладывает резолюцию и отправляет документы ответственному исполнителю услугодателя (в течение 1 (одного)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документов, производит расчеты потребности финансовых средств и направляет в постоянно действующую комиссию (далее – Комиссия) (в течение 1 (одного)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предоставленных документов и рекомендует акимату района о предоставлении услугополучателю мер социальной поддержки, мотивированного ответа об отказе либо формирование очередности при недостатке бюджетных средств (в течение 7 (семи)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ответственный исполнитель услугодателя выдает услугополучателю мотивированный ответ об отказе с момента поступления рекомендации Комиссии (в течение 3 (трех)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бюджетных средств для оказания мер социальной поддержки услугополучателю, Комиссия рекомендует акимату района о приостановлении сроков предоставления мер социальной поддержки, путем формирования очередности из числа претендентов на получение мер социальной поддержки по дате подачи заявления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 предоставлении мер социальной поддержки услугополучателю и/или постановке на учет и очередь услугополучателей на получение мер социальной поддержки с момента поступления рекомендации Комиссии (в течение 7 (семи)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(далее - Соглашение),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после принятия постановления (в течение 5 (пяти)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(в течение 5 (пяти)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на приобретение или строительство жилья в порядке определенном Бюджетным кодексом Республики Казахстан (в течение 25 (двадцати пяти)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акимат района (города областного значения) с момента поступления рекомендации комиссии предлагает услугополучателю варианты типовых проектов жилых домов для отбора с учетом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квадратного метра жилья не превышает сорок шесть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сметная стоимость строительства жилья не должна превышать двукратного размера выдаваемого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срок строительства жилья не должен превышать двенадцати месяцев с момента предоставления кредита (в течение 3 (трех)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при письменном согласии услугополучателя с предложенными вариантами типовых проектов с момента получения согласия принимает постановление о предоставлении бюджетного кредита на строительство жилья (в течение 4 (четырех)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после принятия постановления между услугодателем, услугополучателем и поверенным (агентом) заключает Соглашение (в течение 5 (пяти) рабочих дней).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документов, сверка подлинников и копий документов, регистрация заявления, выдача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документами, накладывание резолюции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документов, расчет потребности финансовых средств и направление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представленных документов и рекомендация акимату района о предоставлении мер социальной поддержки,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постановление о предоставлении мер социальной поддержки и/или постановке на учет и очередь услугополучателей на получение мер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перечисление суммы подъемного пособия на индивидуальные лицевые счета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кредита на приобретение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варианты типовых проектов и принятие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Соглашения.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принимает предоставленных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сверяет подлинников и копий документов, регистрирует заявление в интегрированной информационной системе государственной корпорации "Правительство для граждан", выдает услугополучателю расписку о приеме или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наименований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Государственной корпорации,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 (в течение 20 (двадцати)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документов передает в накопительный сектор (в течение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передает документов сотруднику канцелярии услугодателя (30 (тридцать)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поступившие документы и передает руководителю услугодателя (в течение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(в течение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оказания Государственной услуги и направляет документов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передает результат Государственной услуги в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Государственной корпорации передает результат государственной услуги услугополучателю.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документов или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сборка документов, составление реестра и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с документами и отправление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подготавливание и направление результатов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результатов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передача результатов оказания Государственной услуги.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