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5508" w14:textId="c055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населенных пунктов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 марта 2018 года № 6С-25/9. Зарегистрировано Департаментом юстиции Акмолинской области 26 марта 2018 года № 6477. Утратило силу решением Бурабайского районного маслихата Акмолинской области от 29 апреля 2021 года № 7С-7/2.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7С-7/2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(зарегистрированным в Реестре государственной регистрации нормативных правовых актов № 15630),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населенных пунктов Бурабайского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для города Щучинска, поселка Бурабай, сельского округа Атамекен, Абылайханского, Зеленоборского, Златопольского, Катаркольского, Кенесаринского, Урумкайского сельских округов с 1 января 2018 года, для Успеноюрьевского, Веденовского сельских округов с 1 января 2020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Бурабайского районного маслихата Акмолинской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6С-53/3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6С-25/9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2018 года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населенных пунктов Бурабайского района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населенных пунктов Бурабайского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(зарегистрированным в Реестре государственной регистрации нормативных правовых актов № 15630).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Бурабайского района.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Бурабайского района кандидатур на должность акима сельского округа для дальнейшего внесения в маслихат Бурабайского района для проведения выборов акима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Бурабайского района, представители аппарата акима Бурабайского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Бурабайского района.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акимом сельского округа.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Бурабайского района или вышестоящим руководителям должностных лиц ответственных за исполнение решений собрания.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Бурабайского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