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e87d" w14:textId="a64e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Шортандинского районного маслихата от 22 декабря 2017 года № С-23/2 "О бюджетах поселков, сельских округов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18 мая 2018 года № С-28/5. Зарегистрировано Департаментом юстиции Акмолинской области 1 июня 2018 года № 6636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бюджетах поселков, сельских округов на 2018-2020 годы" от 22 декабря 2017 года № С-23/2 (зарегистрировано в Реестре государственной регистрации нормативных правовых актов № 6301, опубликовано 13 января 2018 года в районных газетах "Вести", "Өрлеу")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В.Шевченко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05. 2018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С-28/5 от 18 мая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С-23/2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 2017 года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Дамсинского сельского округа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С-28/5 от 18 мая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Бозайгыр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