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f1a8" w14:textId="6dcf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Шортандинского районного маслихата от 20 декабря 2017 года № С-22/3 "Об утверждении Плана по управлению пастбищами и их использованию в Шортандинском районе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28 апреля 2018 года № С-27/3. Зарегистрировано Департаментом юстиции Акмолинской области 15 мая 2018 года № 6615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Плана по управлению пастбищами и их использованию в Шортандинском районе на 2018-2019 годы" от 20 декабря 2017 года № С-22/3 (зарегистрировано в Реестре государственной регистрации нормативных правовых актов № 6261, опубликовано 13 января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28.04.2018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