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97d4" w14:textId="2eb9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 Родина, Зеленый Гай и улицы села Садовое сельского округа Родина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Родина Целиноградского района Акмолинской области от 12 февраля 2018 года № 1. Зарегистрировано Департаментом юстиции Акмолинской области 28 февраля 2018 года № 6443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24 октября 2017 года, аким сельского округа Родина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Родина сельского округа Родина Целиноградского района следующий переулок: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 на улицу Желтоксан.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селе Зеленый Гай сельского округа Родина Целиноградского района следующие улицы и переулок: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Луговая на улицу Ыбырая 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на улицу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Фруктовый-2 на улицу 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Новый хутор на улицу Достык.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в селе Садовое сельского округа Родина Целиноградского района следующую улицу: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Тауелсиздик.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 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Б.Газдиева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