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4739" w14:textId="63b4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Целиноградского района Акмолинской области от 24 ноября 2015 года № 14 "Об образовании избирательных участков по Целиноградскому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13 июля 2018 года № 6. Зарегистрировано Департаментом юстиции Акмолинской области 3 августа 2018 года № 6751. Утратило силу - решением акима Целиноградского района Акмолинской области от 5 декабря 2018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Целиноградского района Акмолинской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Акмолинской области "Об образовании избирательных участков по Целиноградскому району" от 24 ноября 2015 года № 14 (зарегистрировано в Реестре государственной регистрации нормативных правовых актов № 5079, опубликовано 4 декабря 2015 года в районных газетах "Вести Акмола", "Ақмол ақпараты")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656, село Приречное, улица Ыбырая Алтынсарина, 40, средняя школа № 22, границы: село Приречное.";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673, село Зеленый Гай, улица Самал, 2, контора, границы: село Зеленый Гай.";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674, село Садовое, улица Тауелсиздик, 19, сельский клуб, границы: село Садовое.";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695, село Рахымжан Кошкарбаева, улица Бейбитшилик, 53, средняя школа № 43, границы: село Рахымжан Кошкарбаева.".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698, село Кабанбай батыра, улица Бирлик, 1 А, Дом Культуры, границы: село Кабанбай батыра.".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07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