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218c" w14:textId="0322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21 июня 2018 года № А-6/162. Зарегистрировано Департаментом юстиции Акмолинской области 11 июля 2018 года № 6722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Сандыктауского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Сандыктауского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Сандыктауского района Кадырову Г.Е.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"Веселовская средняя школа имени Байдалы Уразалина - Героя Социалистического труда" отдела образования Сандыктауского района детей, проживающих в отдаленных населенных пунктах Сандыктауского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"Белгородская основная школа" отдела образования Сандыктауского района детей, проживающих в отдаленных населенных пунктах Сандыктауского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"Владимировская основная школа" отдела образования Сандыктауского района детей, проживающих в отдаленных населенных пунктах Сандыктауского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"Краснополянская средняя школа" отдела образования Сандыктауского района детей, проживающих в отдаленных населенных пунктах Сандыктауского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"Лесная средняя школа" отдела образования Сандыктауского района детей, проживающих в отдаленных населенных пунктах Сандыктауского района (маршрут №1)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"Лесная средняя школа" отдела образования Сандыктауского района детей, проживающих в отдаленных населенных пунктах Сандыктауского района (маршрут №2)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"Новоникольская средняя школа" отдела образования Сандыктауского района детей, проживающих в отдаленных населенных пунктах Сандыктауского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"Бараккульская основная школа" отдела образования Сандыктауского района детей, проживающих в отдаленных населенных пунктах Сандыктауского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"Петровская основная школа" отдела образования Сандыктауского района детей, проживающих в отдаленных населенных пунктах Сандыктауского района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"Балкашинская средняя школа №1" отдела образования Сандыктауского района детей, проживающих в отдаленных населенных пунктах Сандыктауского района (маршрут №1)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"Балкашинская средняя школа №1" отдела образования Сандыктауского района детей, проживающих в отдаленных населенных пунктах Сандыктауского района (маршрут №2)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Сандыктауского района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Сандыктауского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