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9cba" w14:textId="b849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2018 года № 19-155. Зарегистрировано Департаментом юстиции Акмолинской области 1 марта 2018 года № 6444.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Зерендинскому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