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9c25" w14:textId="ad69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марта 2018 года № 6С-21-6. Зарегистрировано Департаментом юстиции Акмолинской области 5 апреля 2018 года № 6514. Утратило силу решением Жаксынского районного маслихата Акмолинской области от 30 марта 2022 года № 7С-24-5.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7С-24-5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Жаксынского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 от 31 марта 2017 года № 6ВС -11-3 (зарегистрировано в Реестре государственной регистрации нормативных правовых актов № 5870, опубликовано 13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Жаксынского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 - контрольный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организационно - контрольного отдела аппарата районного маслихата, в должностные обязанности которого входит ведение кадровой работы.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организационно - контрольного отдела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листа, руководитель организационно - контрольного отдела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организационно - контрольного отдела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ведущий специалист организационно - контрольного отдела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организационно - контрольного отдела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организационно - контрольного отдела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организационно - контрольного отдела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 - контрольного отдела аппарата районного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отдела организационной работы аппарата районного маслихата, в должностные обязанности которого входит ведение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