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4c7b" w14:textId="b334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30 марта 2015 года № 5С-40/5 "Об определении порядка и размера оказания жилищной помощи малообеспеченным семьям (гражданам) проживающим в Жаркаинском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16 мая 2018 года № 6С-23/5. Зарегистрировано Департаментом юстиции Акмолинской области 6 июня 2018 года № 6652. Утратило силу решением Жаркаинского районного маслихата Акмолинской области от 24 декабря 2018 года № 6С-33/3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Жаркаинского районного маслихата Акмолинской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6С-33/3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"Об определении порядка и размера оказания жилищной помощи малообеспеченным семьям (гражданам) проживающим в Жаркаинском районе" от 30 марта 2015 года № 5С-40/5 (зарегистрировано в Реестре государственной регистрации нормативных правовых актов № 4758, опубликовано 1 мая 2015 года в районных газетах "Жарқайың тыңысы" и "Целинное знамя")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назначается ежеквартально малообеспеченным семьям (гражданам),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(граждан), имеющих в частной собственности более одной единицы жилья или сдающих жилые помещения в наем (поднаем);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(граждан), трудоспособные члены которых не работают, не учатся по очной форме обучения, не проходят срочную воинскую службу и не зарегистрированы в уполномоченном органе в качестве безработных (кроме граждан, осуществляющих уход за детьми в возрасте до 3 лет и за лицами, нуждающиеся в уходе, согласно заключению медико-социальной экспертной комиссии).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заведомо недостоверных или неполных сведений, повлекших за собой назначение незаконной жилищной помощи, собственник (наниматель) возвращает незаконно полученную сумму в добровольном порядке, а в случае отказа - в судебном порядке.";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Компенсационные нормы на потребление твердого топлива с местным отоплением устанавливается пять тонн на отопительный сезон единовременно, на семью (гражданина) в квартал обращения. Расход твердого топлива на один квадратный метр учитывается в размере 49,75 килограммов в месяц. Стоимость угля принимать усредненную, сложившуюся за предыдущий квартал согласно статистическим данным.".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16.05.2018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