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b3fc" w14:textId="5d4b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22 декабря 2017 года № 6С-17/2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16 мая 2018 года № 6С-23/3. Зарегистрировано Департаментом юстиции Акмолинской области 1 июня 2018 года № 6638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2018-2020 годы" от 22 декабря 2017 года № 6С-17/2 (зарегистрировано в Реестре государственной регистрации нормативных правовых актов № 6287, опубликовано 12 января 2018 года в районных газетах "Жарқайың тынысы" и "Целинное знамя")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6С-23/3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6С-17/2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682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2579949,5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1570118,4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1531838,8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1122095,9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1111205,4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-1112796,9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6С-23/3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6С-17/2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