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2a6f" w14:textId="e8c2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12 декабря 2017 года № 6С-16/3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февраля 2018 года № 6С-19/2. Зарегистрировано Департаментом юстиции Акмолинской области 13 марта 2018 года № 6461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12 декабря 2017 года № 6С-16/3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2018 год" (зарегистрировано в Реестре государственной регистрации нормативных правовых актов № 6247, опубликовано 4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на казахском языке, текст на русском языке не меняется.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