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d7d4" w14:textId="6c2d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 от 21 июня 2016 года № 5/2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 февраля 2018 года № 24/4. Зарегистрировано Департаментом юстиции Акмолинской области 12 февраля 2018 года № 6393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Есильского района" от 21 июня 2016 года № 5/2 (зарегистрировано в Реестре государственной регистрации нормативных правовых актов № 5465, опубликовано 1 августа 2016 года в районной газете "Жаңа Есіл").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Есильскому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