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9537" w14:textId="5279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Биржан сал, подъемного пособия и социальной поддержки для приобретения или строительства жилья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25 декабря 2018 года № С-34/3. Зарегистрировано Департаментом юстиции Акмолинской области 26 декабря 2018 года № 6972.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нормативного правового акта № 9946),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Биржан сал на 2019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района Биржан сал Акмолинской области от 09.09.2019 </w:t>
      </w:r>
      <w:r>
        <w:rPr>
          <w:rFonts w:ascii="Times New Roman"/>
          <w:b w:val="false"/>
          <w:i w:val="false"/>
          <w:color w:val="000000"/>
          <w:sz w:val="28"/>
        </w:rPr>
        <w:t>№ 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