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56f0" w14:textId="ddf5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районе Биржан сал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Биржан сал Акмолинской области от 28 марта 2018 года № а-3/124. Зарегистрировано Департаментом юстиции Акмолинской области 11 апреля 2018 года № 6537. Утратило силу постановлением акимата района Биржан сал Акмолинской области от 30 декабря 2021 года № а-12/279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Биржан сал Акмолинской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а-12/279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районе Биржан сал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 списочной численности работников.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Енбекшильдерского района от 11 августа 2017 года № а-8/175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Енбекшильдерском районе" (зарегистрировано в Реестре государственной регистрации нормативных правовых актов № 6071, опубликовано 21 сентября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района, курирующего данный вопрос.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