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572d" w14:textId="9b95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приоритетных направлений расходов бюджета района Биржан сал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28 марта 2018 года № а-3/127. Зарегистрировано Департаментом юстиции Акмолинской области 11 апреля 2018 года № 6534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приказом Министра финансов Республики Казахстан от 4 декабря 2014 года № 540 (зарегистрирован в Реестре государственной регистрации нормативных правовых актов № 9934), акимат района Биржан сал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направлений расходов бюджета района Биржан сал,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от 24 октября 2016 года № а-10/228 "Об определении перечня приоритетных направлений расходов бюджета Енбекшильдерского района" (зарегистрировано в Реестре государственной регистрации нормативных правовых актов под № 5596, опубликовано 02 декабря 2016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района, курирующего данный вопрос.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03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а-3/127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направлений расходов бюджета района Биржан сал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Выплата заработной платы и других денежных выплат, в том числе заработная плата технического персонала и все удержания из заработной платы;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Денежные компенсации, предусмотренные законодательными актами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Алименты, обязательные пенсионные взносы, добровольные пенсионные взносы, социальные отчисления, пособия и другие социальные выплаты;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банковских услуг, налоги и другие обязательные платежи в бюджет;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Расходы на приобретение топлива (в части отопления зданий), услуг по организации питания, приобретению продуктов питания и медикаментов;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Исполнение исполнительных документов и судебных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Расходы, производимые за счет целевых трансфертов и бюджетные кредиты из вышестоящих бюджетов.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