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173d" w14:textId="c701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марта 2018 года № 6С-22/4-18. Зарегистрировано Департаментом юстиции Акмолинской области 18 апреля 2018 года № 6560. Утратило силу решением Ерейментауского районного маслихата Акмолинской области от 20 апреля 2020 года № 6С-48/5-20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(зарегистрировано в Реестре государственной регистрации нормативных правовых актов № 3854, опубликовано 2 ноября 2013 года в районной газете "Ереймен", 2 ноября 2013 года в районной газете "Ерейментау")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социальная помощь оказывается один раз в год с доходами ниже прожиточного минимума гражданам (семьям) в размере пятнадцати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 по заключению врачебно-консультативной комиссии, не входящих в перечень утвержденных Приказом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 в Министерстве юстиции Республики Казахстан № 15724);".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