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f9c0" w14:textId="2bdf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апреля 2018 года № 6С25-4. Зарегистрировано Департаментом юстиции Акмолинской области 17 мая 2018 года № 6621. Утратило силу решением Егиндыкольского районного маслихата Акмолинской области от 27 апреля 2021 года № 7С4-4.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7С4-4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Егиндыкольского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села с численностью населения более двух тысяч человек со дня официального опубликования и для сел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Егиндыкольского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Егиндыкольского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Егиндыкольским районным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Егиндыкольского района кандидатур на должность акима сельского округа для дальнейшего внесения в Егиндыкольский районный маслихат для проведения выборов акима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Егиндыкольского районного маслихата, представители аппарата акима Егиндыкольского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сельского округа.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Егиндыкольского районного маслихата.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Егиндыкольского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Егиндыкольского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