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1e9b" w14:textId="59e1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Буландынского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5 февраля 2018 года № 6С-19/6. Зарегистрировано Департаментом юстиции Акмолинской области 20 февраля 2018 года № 6420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Буландынского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19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февраля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Буландынскому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6С–19/6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Буландынского районного маслихата, признанные утратившими силу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от 10 апреля 2015 года № 5С-37/1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Буландынского района" (зарегистрировано в Реестре государственной регистрации нормативных правовых актов № 4793, опубликовано 29 мая 2015 года в районных газетах "Бұланды Таңы" и "Вести Бұланды Жаршысы");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от 19 апреля 2016 года № 6С-2/3 "О внесении изменений в решение Буландынского районного маслихата от 10 апреля 2015 года № 5С-37/1 "О повышении ставки земельного налога и ставки единого земельного налога на не используемые земли сельскохозяйственного назначения в границах Буландынского района" (зарегистрировано в Реестре государственной регистрации нормативных правовых актов № 5305, опубликовано 13 мая 2016 года в районной газете "Бұланды Ақпарат");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от 5 декабря 2016 года № 6С-7/8 "О внесении изменений в решение Буландынского районного маслихата от 10 апреля 2015 года № 5С-37/1 "О повышении ставки земельного налога и ставки единого земельного налога на не используемые земли сельскохозяйственного назначения в границах Буландынского района" (зарегистрировано в Реестре государственной регистрации нормативных правовых актов № 5658, опубликовано 13 января 2017 года в районной газете "Бұланды Ақпарат");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от 20 июня 2017 года № 6С-12/3 "Об установлении единых ставок фиксированного налога для всех налогоплательщиков, осуществляющих деятельность на территории Буландынского района" (зарегистрировано в Реестре государственной регистрации нормативных правовых актов № 6022, опубликовано 26 июля 2017 года в Эталонном контольном банке нормативных правовых актов Республики Казахстан в электронном виде");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от 20 июня 2017 года № 6С-12/4 "Об установлении категорий автостоянок (паркингов) и увеличении базовых ставок налога на земли, выделенные под автостоянки (паркинги) в Буландынском районе" (зарегистрировано в Реестре государственной регистрации нормативных правовых актов № 6028, опубликовано 2 августа 2017 года в Эталонном контольном банке нормативных правовых актов Республики Казахстан в электронном виде").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