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477d" w14:textId="d5c4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2017 года № 6С-28-2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мая 2018 года № 6С-37-2. Зарегистрировано Департаментом юстиции Акмолинской области 1 июня 2018 года № 6639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2018-2020 годы" от 22 декабря 2017 года № 6С-28-2 (зарегистрированное в Реестре государственной регистрации нормативных правовых актов № 6310, опубликовано 12 января 2018 года в районной газете "Маяк")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 – 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3380966,5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586392,0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2783364,5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3402973,8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80458,4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13336,6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-102465,7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102465,7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Д.Сагадатов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24.05.2018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6С-28-2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3380966,5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2783364,5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2783364,5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3402973,8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1823056,3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1790134,4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1453815,2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Трансферты органам местного самоуправления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-102465,7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